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w:t>
      </w:r>
      <w:r w:rsidR="00F349D1">
        <w:rPr>
          <w:i w:val="0"/>
          <w:sz w:val="22"/>
          <w:szCs w:val="22"/>
        </w:rPr>
        <w:t xml:space="preserve">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3B0FB9"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7C2AB4" w:rsidRPr="00D9617C"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Przedmiotem niniejszej umowy jest udzielanie</w:t>
      </w:r>
      <w:r w:rsidRPr="00D9617C">
        <w:rPr>
          <w:rFonts w:ascii="Times New Roman" w:hAnsi="Times New Roman" w:cs="Times New Roman"/>
        </w:rPr>
        <w:t xml:space="preserve"> świadczeń zdrowotnych przez  </w:t>
      </w:r>
      <w:r w:rsidRPr="00D9617C">
        <w:rPr>
          <w:rStyle w:val="Domylnaczcionkaakapitu1"/>
          <w:rFonts w:ascii="Times New Roman" w:hAnsi="Times New Roman" w:cs="Times New Roman"/>
        </w:rPr>
        <w:t xml:space="preserve">lekarza specjalistę </w:t>
      </w:r>
      <w:r w:rsidR="00F349D1">
        <w:rPr>
          <w:rStyle w:val="Domylnaczcionkaakapitu1"/>
          <w:rFonts w:ascii="Times New Roman" w:hAnsi="Times New Roman" w:cs="Times New Roman"/>
        </w:rPr>
        <w:br/>
        <w:t xml:space="preserve">w dziedzinie neurologii </w:t>
      </w:r>
      <w:r w:rsidRPr="00D9617C">
        <w:rPr>
          <w:rStyle w:val="Domylnaczcionkaakapitu1"/>
          <w:rFonts w:ascii="Times New Roman" w:hAnsi="Times New Roman" w:cs="Times New Roman"/>
        </w:rPr>
        <w:t xml:space="preserve">w </w:t>
      </w:r>
      <w:r w:rsidR="00B554D6" w:rsidRPr="00D9617C">
        <w:rPr>
          <w:rStyle w:val="Domylnaczcionkaakapitu1"/>
          <w:rFonts w:ascii="Times New Roman" w:hAnsi="Times New Roman" w:cs="Times New Roman"/>
        </w:rPr>
        <w:t xml:space="preserve">Poradni </w:t>
      </w:r>
      <w:r w:rsidR="00F349D1">
        <w:rPr>
          <w:rStyle w:val="Domylnaczcionkaakapitu1"/>
          <w:rFonts w:ascii="Times New Roman" w:hAnsi="Times New Roman" w:cs="Times New Roman"/>
        </w:rPr>
        <w:t>Neurologicznej</w:t>
      </w:r>
      <w:r w:rsidR="00496097" w:rsidRPr="00D9617C">
        <w:rPr>
          <w:rStyle w:val="Domylnaczcionkaakapitu1"/>
          <w:rFonts w:ascii="Times New Roman" w:hAnsi="Times New Roman" w:cs="Times New Roman"/>
        </w:rPr>
        <w:t xml:space="preserve"> w 1. Wojskowym Szpitalu Klinicznym </w:t>
      </w:r>
      <w:r w:rsidR="00F763F9">
        <w:rPr>
          <w:rStyle w:val="Domylnaczcionkaakapitu1"/>
          <w:rFonts w:ascii="Times New Roman" w:hAnsi="Times New Roman" w:cs="Times New Roman"/>
        </w:rPr>
        <w:br/>
      </w:r>
      <w:r w:rsidR="00496097" w:rsidRPr="00D9617C">
        <w:rPr>
          <w:rStyle w:val="Domylnaczcionkaakapitu1"/>
          <w:rFonts w:ascii="Times New Roman" w:hAnsi="Times New Roman" w:cs="Times New Roman"/>
        </w:rPr>
        <w:t xml:space="preserve">z Polikliniką SPZOZ w Lublinie </w:t>
      </w:r>
      <w:r w:rsidR="006947F2" w:rsidRPr="00D9617C">
        <w:rPr>
          <w:rStyle w:val="Domylnaczcionkaakapitu1"/>
          <w:rFonts w:ascii="Times New Roman" w:hAnsi="Times New Roman" w:cs="Times New Roman"/>
        </w:rPr>
        <w:t>- Filia</w:t>
      </w:r>
      <w:r w:rsidR="00496097" w:rsidRPr="00D9617C">
        <w:rPr>
          <w:rStyle w:val="Domylnaczcionkaakapitu1"/>
          <w:rFonts w:ascii="Times New Roman" w:hAnsi="Times New Roman" w:cs="Times New Roman"/>
        </w:rPr>
        <w:t xml:space="preserve"> w Ełk</w:t>
      </w:r>
      <w:r w:rsidR="00F349D1">
        <w:rPr>
          <w:rStyle w:val="Domylnaczcionkaakapitu1"/>
          <w:rFonts w:ascii="Times New Roman" w:hAnsi="Times New Roman" w:cs="Times New Roman"/>
        </w:rPr>
        <w:t xml:space="preserve">u ul. Kościuszki 30, 19-300 Ełk, w zakresie opieki, leczenia i kwalifikowania do leczenia operacyjnego chorych chorobami pozapiramidowymi </w:t>
      </w:r>
      <w:r w:rsidR="00F763F9">
        <w:rPr>
          <w:rStyle w:val="Domylnaczcionkaakapitu1"/>
          <w:rFonts w:ascii="Times New Roman" w:hAnsi="Times New Roman" w:cs="Times New Roman"/>
        </w:rPr>
        <w:br/>
      </w:r>
      <w:r w:rsidR="00F349D1">
        <w:rPr>
          <w:rStyle w:val="Domylnaczcionkaakapitu1"/>
          <w:rFonts w:ascii="Times New Roman" w:hAnsi="Times New Roman" w:cs="Times New Roman"/>
        </w:rPr>
        <w:t xml:space="preserve">i demencyjnymi  mózgu oraz wykonywania i opisywania badań </w:t>
      </w:r>
      <w:proofErr w:type="spellStart"/>
      <w:r w:rsidR="00F349D1">
        <w:rPr>
          <w:rStyle w:val="Domylnaczcionkaakapitu1"/>
          <w:rFonts w:ascii="Times New Roman" w:hAnsi="Times New Roman" w:cs="Times New Roman"/>
        </w:rPr>
        <w:t>neuroelektrofizjologicznych</w:t>
      </w:r>
      <w:proofErr w:type="spellEnd"/>
      <w:r w:rsidR="00F349D1">
        <w:rPr>
          <w:rStyle w:val="Domylnaczcionkaakapitu1"/>
          <w:rFonts w:ascii="Times New Roman" w:hAnsi="Times New Roman" w:cs="Times New Roman"/>
        </w:rPr>
        <w:t xml:space="preserve"> zgodnie z potrzebami UZ.</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F349D1">
        <w:rPr>
          <w:rFonts w:ascii="Times New Roman" w:hAnsi="Times New Roman" w:cs="Times New Roman"/>
          <w:color w:val="000000"/>
        </w:rPr>
        <w:t>Kierownika Oddziału Neurochirurgii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lastRenderedPageBreak/>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553AA9" w:rsidRPr="00F349D1" w:rsidRDefault="00286216" w:rsidP="00F349D1">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797D77"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797D77" w:rsidRDefault="00797D77" w:rsidP="00797D77">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Pr>
          <w:rFonts w:ascii="Times New Roman" w:hAnsi="Times New Roman" w:cs="Times New Roman"/>
        </w:rPr>
        <w:t xml:space="preserve">sie rozliczeniowym, </w:t>
      </w:r>
      <w:r>
        <w:rPr>
          <w:rFonts w:ascii="Times New Roman" w:hAnsi="Times New Roman" w:cs="Times New Roman"/>
        </w:rPr>
        <w:br/>
        <w:t>w wysokości:</w:t>
      </w:r>
    </w:p>
    <w:p w:rsidR="00797D77" w:rsidRPr="00BB0F7A" w:rsidRDefault="00797D77" w:rsidP="00797D77">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wynagrodzenie za świadczenia zdrowotne, których koszt  jest refundowany na rzecz UZ </w:t>
      </w:r>
      <w:r w:rsidRPr="00BB0F7A">
        <w:rPr>
          <w:rFonts w:ascii="Times New Roman" w:hAnsi="Times New Roman" w:cs="Times New Roman"/>
          <w:color w:val="000000"/>
        </w:rPr>
        <w:br/>
        <w:t xml:space="preserve">w ramach umowy UZ z NFZ, zwanego dalej </w:t>
      </w:r>
      <w:r w:rsidRPr="00BB0F7A">
        <w:rPr>
          <w:rFonts w:ascii="Times New Roman" w:hAnsi="Times New Roman" w:cs="Times New Roman"/>
          <w:b/>
          <w:color w:val="000000"/>
        </w:rPr>
        <w:t>WP</w:t>
      </w:r>
      <w:r w:rsidRPr="00BB0F7A">
        <w:rPr>
          <w:rFonts w:ascii="Times New Roman" w:hAnsi="Times New Roman" w:cs="Times New Roman"/>
          <w:color w:val="000000"/>
        </w:rPr>
        <w:t>, w wysokości odpowiadającej wartością iloczynowi:</w:t>
      </w:r>
    </w:p>
    <w:p w:rsidR="00797D77" w:rsidRPr="00BB0F7A" w:rsidRDefault="00797D77" w:rsidP="00797D77">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o wartości </w:t>
      </w:r>
      <w:r>
        <w:rPr>
          <w:rFonts w:ascii="Times New Roman" w:hAnsi="Times New Roman" w:cs="Times New Roman"/>
          <w:b/>
          <w:color w:val="000000"/>
        </w:rPr>
        <w:t>……</w:t>
      </w:r>
      <w:r w:rsidRPr="00BB0F7A">
        <w:rPr>
          <w:rFonts w:ascii="Times New Roman" w:hAnsi="Times New Roman" w:cs="Times New Roman"/>
          <w:b/>
          <w:color w:val="000000"/>
        </w:rPr>
        <w:t xml:space="preserve"> %</w:t>
      </w:r>
    </w:p>
    <w:p w:rsidR="00797D77" w:rsidRPr="00BB0F7A" w:rsidRDefault="00797D77" w:rsidP="00797D77">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oraz ilości punktów rozliczeniowych za wykonane świadczenia zdrowotne przez PZ w okresie miesięcznym w poradni,</w:t>
      </w:r>
    </w:p>
    <w:p w:rsidR="00797D77" w:rsidRPr="00BB0F7A" w:rsidRDefault="00797D77" w:rsidP="00797D77">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oraz ceny za punkt rozliczeniowy, </w:t>
      </w:r>
    </w:p>
    <w:p w:rsidR="00797D77" w:rsidRDefault="00797D77" w:rsidP="00797D77">
      <w:pPr>
        <w:spacing w:line="360" w:lineRule="auto"/>
        <w:ind w:left="1247"/>
        <w:contextualSpacing/>
        <w:jc w:val="both"/>
        <w:rPr>
          <w:rFonts w:ascii="Times New Roman" w:hAnsi="Times New Roman" w:cs="Times New Roman"/>
          <w:bCs/>
          <w:color w:val="000000"/>
        </w:rPr>
      </w:pPr>
      <w:r w:rsidRPr="00BB0F7A">
        <w:rPr>
          <w:rFonts w:ascii="Times New Roman" w:hAnsi="Times New Roman" w:cs="Times New Roman"/>
          <w:color w:val="000000"/>
        </w:rPr>
        <w:t xml:space="preserve">wg aktualnego planu rzeczowo finansowego, stanowiącego załącznik do umowy UZ </w:t>
      </w:r>
      <w:r w:rsidRPr="00BB0F7A">
        <w:rPr>
          <w:rFonts w:ascii="Times New Roman" w:hAnsi="Times New Roman" w:cs="Times New Roman"/>
          <w:color w:val="000000"/>
        </w:rPr>
        <w:br/>
        <w:t>z NFZ o udzielanie świadczeń opieki zdrowotnej,  w którym NFZ określa wartości ilości punktów rozliczeniowych oraz ceny za punkt rozliczeniowy wskazane powyżej.</w:t>
      </w:r>
      <w:r>
        <w:rPr>
          <w:rFonts w:ascii="Times New Roman" w:hAnsi="Times New Roman" w:cs="Times New Roman"/>
          <w:color w:val="000000"/>
        </w:rPr>
        <w:t xml:space="preserve"> </w:t>
      </w:r>
      <w:r w:rsidRPr="00553AA9">
        <w:rPr>
          <w:rFonts w:ascii="Times New Roman" w:hAnsi="Times New Roman" w:cs="Times New Roman"/>
          <w:color w:val="000000"/>
        </w:rPr>
        <w:t>(</w:t>
      </w:r>
      <w:r w:rsidRPr="00553AA9">
        <w:rPr>
          <w:rFonts w:ascii="Times New Roman" w:hAnsi="Times New Roman" w:cs="Times New Roman"/>
          <w:bCs/>
          <w:color w:val="000000"/>
        </w:rPr>
        <w:t>§ 1 ust. 1)</w:t>
      </w:r>
      <w:r>
        <w:rPr>
          <w:rFonts w:ascii="Times New Roman" w:hAnsi="Times New Roman" w:cs="Times New Roman"/>
          <w:bCs/>
          <w:color w:val="000000"/>
        </w:rPr>
        <w:t>.</w:t>
      </w:r>
    </w:p>
    <w:p w:rsidR="00797D77" w:rsidRDefault="00797D77" w:rsidP="00797D77">
      <w:pPr>
        <w:spacing w:line="360" w:lineRule="auto"/>
        <w:ind w:left="1247"/>
        <w:contextualSpacing/>
        <w:jc w:val="both"/>
        <w:rPr>
          <w:rFonts w:ascii="Times New Roman" w:hAnsi="Times New Roman" w:cs="Times New Roman"/>
          <w:bCs/>
          <w:color w:val="000000"/>
        </w:rPr>
      </w:pPr>
    </w:p>
    <w:p w:rsidR="00797D77" w:rsidRPr="00797D77" w:rsidRDefault="00797D77" w:rsidP="00797D77">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 okresie rozliczeniowym)</w:t>
      </w:r>
      <w:r>
        <w:rPr>
          <w:rFonts w:ascii="Times New Roman" w:hAnsi="Times New Roman" w:cs="Times New Roman"/>
          <w:color w:val="000000"/>
        </w:rPr>
        <w:t>.</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2.   Wypłata wynagrodzenia przysługuje za czas wykonywania usług.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3. Wypłata wynagrodzenia następuje w terminie 30 dni od daty przyjęcia przez UZ  prawidłowo (zgodnie z przepisami  prawa i wymaganiami UZ) wystawionej faktury przez PZ za każdy </w:t>
      </w:r>
      <w:r w:rsidRPr="00797D77">
        <w:rPr>
          <w:iCs/>
          <w:color w:val="auto"/>
          <w:sz w:val="22"/>
          <w:szCs w:val="22"/>
        </w:rPr>
        <w:t xml:space="preserve"> </w:t>
      </w:r>
      <w:r w:rsidRPr="00797D77">
        <w:rPr>
          <w:color w:val="auto"/>
          <w:sz w:val="22"/>
          <w:szCs w:val="22"/>
        </w:rPr>
        <w:t xml:space="preserve">okres rozliczeniowy, o którym mowa w ust. 4 </w:t>
      </w:r>
      <w:r w:rsidR="000629D7" w:rsidRPr="0080312B">
        <w:rPr>
          <w:sz w:val="22"/>
          <w:szCs w:val="22"/>
        </w:rPr>
        <w:t xml:space="preserve">wraz z wykazem </w:t>
      </w:r>
      <w:r w:rsidR="000629D7">
        <w:rPr>
          <w:sz w:val="22"/>
          <w:szCs w:val="22"/>
        </w:rPr>
        <w:t xml:space="preserve"> udzielonych świadczeń zdrowotnych potwierdzonych przez Dział Statystyki Medycznej i Archiwum Medycznego, </w:t>
      </w:r>
      <w:r w:rsidR="000629D7" w:rsidRPr="0080312B">
        <w:rPr>
          <w:sz w:val="22"/>
          <w:szCs w:val="22"/>
        </w:rPr>
        <w:t>grafikiem godzin udzielania świadczeń</w:t>
      </w:r>
      <w:r w:rsidR="000629D7">
        <w:rPr>
          <w:sz w:val="22"/>
          <w:szCs w:val="22"/>
        </w:rPr>
        <w:t xml:space="preserve"> w</w:t>
      </w:r>
      <w:r w:rsidR="000629D7" w:rsidRPr="0080312B">
        <w:rPr>
          <w:sz w:val="22"/>
          <w:szCs w:val="22"/>
        </w:rPr>
        <w:t xml:space="preserve"> Poradni, zgodnym z rejestra</w:t>
      </w:r>
      <w:r w:rsidR="000629D7">
        <w:rPr>
          <w:sz w:val="22"/>
          <w:szCs w:val="22"/>
        </w:rPr>
        <w:t xml:space="preserve">torem czasu pracy, wydrukowanym </w:t>
      </w:r>
      <w:r w:rsidR="000629D7">
        <w:rPr>
          <w:sz w:val="22"/>
          <w:szCs w:val="22"/>
        </w:rPr>
        <w:br/>
      </w:r>
      <w:r w:rsidR="000629D7" w:rsidRPr="0080312B">
        <w:rPr>
          <w:sz w:val="22"/>
          <w:szCs w:val="22"/>
        </w:rPr>
        <w:t>z</w:t>
      </w:r>
      <w:r w:rsidR="000629D7">
        <w:rPr>
          <w:sz w:val="22"/>
          <w:szCs w:val="22"/>
        </w:rPr>
        <w:t xml:space="preserve"> programu KS-ZZL,</w:t>
      </w:r>
      <w:r w:rsidRPr="00797D77">
        <w:rPr>
          <w:color w:val="auto"/>
          <w:sz w:val="22"/>
          <w:szCs w:val="22"/>
        </w:rPr>
        <w:t xml:space="preserve"> zatwierdzone przez Kierownika Oddziału</w:t>
      </w:r>
      <w:r w:rsidR="000629D7">
        <w:rPr>
          <w:color w:val="auto"/>
          <w:sz w:val="22"/>
          <w:szCs w:val="22"/>
        </w:rPr>
        <w:t xml:space="preserve"> Neurochirurgicznego/Zastępcę Komendanta Filii Szpitala (ds.  medycznych). </w:t>
      </w:r>
      <w:r w:rsidRPr="00797D77">
        <w:rPr>
          <w:color w:val="auto"/>
          <w:sz w:val="22"/>
          <w:szCs w:val="22"/>
        </w:rPr>
        <w:t>Faktura powinna być złożona przez PZ do 12-go dnia miesiąca następującego po danym okresie rozliczeniowym. Płatność nastąpi przelewem na rachunek PZ o numerze: …………………………………………………….…….. prowadzony w banku…………………</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4. Strony ustalają miesięczny okres rozliczeniowy, który rozpoczyna się z pierwszym dniem każdego miesiąca, a kończy ostatnim dniem każdego miesiąca.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5. Terminem płatności jest dzień obciążenia rachunku bankowego UZ.</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6. 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797D77" w:rsidRDefault="00F349D1" w:rsidP="00667255">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7. Strony zastrzegają, że wynagrodzenie określone w ust. 1 płatne będzie po rozliczeniu wykonanej procedury i faktycznej uiszczenie przez NFZ na rzecz UZ świadczenia z tytułu wynagrodzenia za wykonanie rozliczanej procedury.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667255" w:rsidRDefault="00667255" w:rsidP="00286216">
      <w:pPr>
        <w:pStyle w:val="western"/>
        <w:spacing w:line="360" w:lineRule="auto"/>
        <w:jc w:val="center"/>
        <w:rPr>
          <w:b/>
          <w:bCs/>
          <w:sz w:val="22"/>
          <w:szCs w:val="22"/>
        </w:rPr>
      </w:pPr>
    </w:p>
    <w:p w:rsidR="00667255" w:rsidRDefault="00667255" w:rsidP="00286216">
      <w:pPr>
        <w:pStyle w:val="western"/>
        <w:spacing w:line="360" w:lineRule="auto"/>
        <w:jc w:val="center"/>
        <w:rPr>
          <w:b/>
          <w:bCs/>
          <w:sz w:val="22"/>
          <w:szCs w:val="22"/>
        </w:rPr>
      </w:pPr>
    </w:p>
    <w:p w:rsidR="00667255" w:rsidRDefault="00667255" w:rsidP="00286216">
      <w:pPr>
        <w:pStyle w:val="western"/>
        <w:spacing w:line="360" w:lineRule="auto"/>
        <w:jc w:val="center"/>
        <w:rPr>
          <w:b/>
          <w:bCs/>
          <w:sz w:val="22"/>
          <w:szCs w:val="22"/>
        </w:rPr>
      </w:pP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F763F9">
        <w:rPr>
          <w:b/>
          <w:bCs/>
          <w:sz w:val="22"/>
          <w:szCs w:val="22"/>
          <w:u w:val="single"/>
        </w:rPr>
        <w:t>23</w:t>
      </w:r>
      <w:r w:rsidR="00761330">
        <w:rPr>
          <w:b/>
          <w:bCs/>
          <w:sz w:val="22"/>
          <w:szCs w:val="22"/>
          <w:u w:val="single"/>
        </w:rPr>
        <w:t xml:space="preserve"> sierpnia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Pr>
          <w:b/>
          <w:bCs/>
          <w:sz w:val="22"/>
          <w:szCs w:val="22"/>
          <w:u w:val="single"/>
        </w:rPr>
        <w:t xml:space="preserve">31 </w:t>
      </w:r>
      <w:r w:rsidR="00F763F9">
        <w:rPr>
          <w:b/>
          <w:bCs/>
          <w:sz w:val="22"/>
          <w:szCs w:val="22"/>
          <w:u w:val="single"/>
        </w:rPr>
        <w:t xml:space="preserve">sierpnia </w:t>
      </w:r>
      <w:r>
        <w:rPr>
          <w:b/>
          <w:bCs/>
          <w:sz w:val="22"/>
          <w:szCs w:val="22"/>
          <w:u w:val="single"/>
        </w:rPr>
        <w:t>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667255" w:rsidRDefault="00286216" w:rsidP="00667255">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F763F9" w:rsidRDefault="00F763F9"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F763F9">
        <w:rPr>
          <w:rFonts w:ascii="Times New Roman" w:hAnsi="Times New Roman" w:cs="Times New Roman"/>
          <w:b/>
        </w:rPr>
        <w:t>Neurologicznej</w:t>
      </w:r>
    </w:p>
    <w:p w:rsidR="00F763F9" w:rsidRDefault="00F763F9" w:rsidP="00EE0379">
      <w:pPr>
        <w:spacing w:after="0"/>
        <w:jc w:val="center"/>
        <w:rPr>
          <w:rFonts w:ascii="Times New Roman" w:hAnsi="Times New Roman" w:cs="Times New Roman"/>
          <w:b/>
        </w:rPr>
      </w:pP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F763F9" w:rsidRDefault="00F763F9" w:rsidP="00761330">
      <w:pPr>
        <w:pStyle w:val="Akapitzlist"/>
        <w:numPr>
          <w:ilvl w:val="0"/>
          <w:numId w:val="33"/>
        </w:numPr>
        <w:spacing w:after="0"/>
        <w:rPr>
          <w:rFonts w:ascii="Times New Roman" w:hAnsi="Times New Roman" w:cs="Times New Roman"/>
        </w:rPr>
      </w:pPr>
      <w:r>
        <w:rPr>
          <w:rFonts w:ascii="Times New Roman" w:hAnsi="Times New Roman" w:cs="Times New Roman"/>
        </w:rPr>
        <w:t xml:space="preserve">Kwalifikowanie </w:t>
      </w:r>
      <w:r w:rsidR="00667255">
        <w:rPr>
          <w:rFonts w:ascii="Times New Roman" w:hAnsi="Times New Roman" w:cs="Times New Roman"/>
        </w:rPr>
        <w:t xml:space="preserve">pacjentów </w:t>
      </w:r>
      <w:r>
        <w:rPr>
          <w:rFonts w:ascii="Times New Roman" w:hAnsi="Times New Roman" w:cs="Times New Roman"/>
        </w:rPr>
        <w:t>do leczenia operacyjnego z chorobami pozapiramidowymi i demencyjnymi mózgu</w:t>
      </w:r>
      <w:r w:rsidR="00667255">
        <w:rPr>
          <w:rFonts w:ascii="Times New Roman" w:hAnsi="Times New Roman" w:cs="Times New Roman"/>
        </w:rPr>
        <w:t>.</w:t>
      </w:r>
    </w:p>
    <w:p w:rsidR="00667255" w:rsidRDefault="00667255" w:rsidP="00761330">
      <w:pPr>
        <w:pStyle w:val="Akapitzlist"/>
        <w:numPr>
          <w:ilvl w:val="0"/>
          <w:numId w:val="33"/>
        </w:numPr>
        <w:spacing w:after="0"/>
        <w:rPr>
          <w:rFonts w:ascii="Times New Roman" w:hAnsi="Times New Roman" w:cs="Times New Roman"/>
        </w:rPr>
      </w:pPr>
      <w:r>
        <w:rPr>
          <w:rFonts w:ascii="Times New Roman" w:hAnsi="Times New Roman" w:cs="Times New Roman"/>
        </w:rPr>
        <w:t xml:space="preserve">Wykonywanie i opisywanie badań </w:t>
      </w:r>
      <w:proofErr w:type="spellStart"/>
      <w:r>
        <w:rPr>
          <w:rFonts w:ascii="Times New Roman" w:hAnsi="Times New Roman" w:cs="Times New Roman"/>
        </w:rPr>
        <w:t>neuroelektrofizjologicznych</w:t>
      </w:r>
      <w:proofErr w:type="spellEnd"/>
      <w:r>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10) </w:t>
      </w:r>
      <w:r w:rsidR="00286216" w:rsidRPr="00496097">
        <w:rPr>
          <w:rFonts w:ascii="Times New Roman" w:eastAsia="Calibri" w:hAnsi="Times New Roman" w:cs="Times New Roman"/>
        </w:rPr>
        <w:t>Posiadanie aktualnych szkoleń z zakresu BHP, wykonanych na własny koszt</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11)  </w:t>
      </w:r>
      <w:r w:rsidR="00286216" w:rsidRPr="00496097">
        <w:rPr>
          <w:rFonts w:ascii="Times New Roman" w:hAnsi="Times New Roman" w:cs="Times New Roman"/>
        </w:rPr>
        <w:t>A</w:t>
      </w:r>
      <w:r w:rsidR="00286216" w:rsidRPr="00496097">
        <w:rPr>
          <w:rFonts w:ascii="Times New Roman" w:eastAsia="Calibri" w:hAnsi="Times New Roman" w:cs="Times New Roman"/>
        </w:rPr>
        <w:t>ktywna współpraca na rzecz podnoszenia jakości świadczonych usług oraz dbanie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00496097">
        <w:rPr>
          <w:rFonts w:ascii="Times New Roman" w:eastAsia="Calibri" w:hAnsi="Times New Roman" w:cs="Times New Roman"/>
        </w:rPr>
        <w:t xml:space="preserve">   </w:t>
      </w: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12) </w:t>
      </w:r>
      <w:r w:rsidR="00286216" w:rsidRPr="00496097">
        <w:rPr>
          <w:rFonts w:ascii="Times New Roman" w:hAnsi="Times New Roman" w:cs="Times New Roman"/>
        </w:rPr>
        <w:t>Systematyczne doskonalenie kwalifikacji zawodowych (samokształcenie, szkolenie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r w:rsidR="004A14E4">
        <w:rPr>
          <w:rFonts w:ascii="Times New Roman"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sidR="00286216" w:rsidRPr="00496097">
        <w:rPr>
          <w:rFonts w:ascii="Times New Roman" w:hAnsi="Times New Roman" w:cs="Times New Roman"/>
        </w:rPr>
        <w:t>Przestrzeganie zasad współżycia społecznego, noszenia w godzinach udzielania świadczeń</w:t>
      </w:r>
    </w:p>
    <w:p w:rsidR="00553AA9"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 xml:space="preserve">i estetykę miejsca </w:t>
      </w:r>
      <w:r w:rsidR="00553AA9">
        <w:rPr>
          <w:rFonts w:ascii="Times New Roman" w:hAnsi="Times New Roman" w:cs="Times New Roman"/>
        </w:rPr>
        <w:t xml:space="preserve">wykonywania  </w:t>
      </w:r>
    </w:p>
    <w:p w:rsidR="00286216" w:rsidRPr="00C263EB" w:rsidRDefault="00553AA9"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świadczeń</w:t>
      </w:r>
      <w:r w:rsidR="00286216" w:rsidRPr="00C263EB">
        <w:rPr>
          <w:rFonts w:ascii="Times New Roman" w:hAnsi="Times New Roman" w:cs="Times New Roman"/>
        </w:rPr>
        <w:t>.</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sectPr w:rsidR="00651932"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F9" w:rsidRDefault="00F763F9" w:rsidP="00906FD5">
      <w:pPr>
        <w:spacing w:after="0" w:line="240" w:lineRule="auto"/>
      </w:pPr>
      <w:r>
        <w:separator/>
      </w:r>
    </w:p>
  </w:endnote>
  <w:endnote w:type="continuationSeparator" w:id="1">
    <w:p w:rsidR="00F763F9" w:rsidRDefault="00F763F9"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F9" w:rsidRDefault="003B0FB9">
    <w:pPr>
      <w:pStyle w:val="Stopka"/>
      <w:jc w:val="right"/>
    </w:pPr>
    <w:fldSimple w:instr=" PAGE   \* MERGEFORMAT ">
      <w:r w:rsidR="00AA6379">
        <w:rPr>
          <w:noProof/>
        </w:rPr>
        <w:t>9</w:t>
      </w:r>
    </w:fldSimple>
  </w:p>
  <w:p w:rsidR="00F763F9" w:rsidRDefault="00F763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F9" w:rsidRDefault="00F763F9" w:rsidP="00906FD5">
      <w:pPr>
        <w:spacing w:after="0" w:line="240" w:lineRule="auto"/>
      </w:pPr>
      <w:r>
        <w:separator/>
      </w:r>
    </w:p>
  </w:footnote>
  <w:footnote w:type="continuationSeparator" w:id="1">
    <w:p w:rsidR="00F763F9" w:rsidRDefault="00F763F9"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F9" w:rsidRPr="00EB7DF6" w:rsidRDefault="00F763F9" w:rsidP="00A4400F">
    <w:pPr>
      <w:pStyle w:val="Nagwek"/>
      <w:jc w:val="right"/>
      <w:rPr>
        <w:rFonts w:ascii="Times New Roman" w:hAnsi="Times New Roman" w:cs="Times New Roman"/>
      </w:rPr>
    </w:pPr>
    <w:r w:rsidRPr="00EB7DF6">
      <w:rPr>
        <w:rFonts w:ascii="Times New Roman" w:hAnsi="Times New Roman" w:cs="Times New Roman"/>
      </w:rPr>
      <w:t>Załącznik nr 3.</w:t>
    </w:r>
    <w:r w:rsidR="00AA6379">
      <w:rPr>
        <w:rFonts w:ascii="Times New Roman" w:hAnsi="Times New Roman" w:cs="Times New Roman"/>
      </w:rPr>
      <w:t>2</w:t>
    </w:r>
    <w:r w:rsidRPr="00EB7DF6">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nsid w:val="3ACC53C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5168D2"/>
    <w:multiLevelType w:val="hybridMultilevel"/>
    <w:tmpl w:val="B05EA1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6">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num>
  <w:num w:numId="4">
    <w:abstractNumId w:val="23"/>
  </w:num>
  <w:num w:numId="5">
    <w:abstractNumId w:val="26"/>
  </w:num>
  <w:num w:numId="6">
    <w:abstractNumId w:val="6"/>
  </w:num>
  <w:num w:numId="7">
    <w:abstractNumId w:val="11"/>
  </w:num>
  <w:num w:numId="8">
    <w:abstractNumId w:val="28"/>
  </w:num>
  <w:num w:numId="9">
    <w:abstractNumId w:val="10"/>
  </w:num>
  <w:num w:numId="10">
    <w:abstractNumId w:val="1"/>
  </w:num>
  <w:num w:numId="11">
    <w:abstractNumId w:val="27"/>
  </w:num>
  <w:num w:numId="12">
    <w:abstractNumId w:val="25"/>
  </w:num>
  <w:num w:numId="13">
    <w:abstractNumId w:val="15"/>
  </w:num>
  <w:num w:numId="14">
    <w:abstractNumId w:val="24"/>
  </w:num>
  <w:num w:numId="15">
    <w:abstractNumId w:val="36"/>
  </w:num>
  <w:num w:numId="16">
    <w:abstractNumId w:val="13"/>
  </w:num>
  <w:num w:numId="17">
    <w:abstractNumId w:val="19"/>
  </w:num>
  <w:num w:numId="18">
    <w:abstractNumId w:val="33"/>
  </w:num>
  <w:num w:numId="19">
    <w:abstractNumId w:val="3"/>
  </w:num>
  <w:num w:numId="20">
    <w:abstractNumId w:val="30"/>
  </w:num>
  <w:num w:numId="21">
    <w:abstractNumId w:val="39"/>
  </w:num>
  <w:num w:numId="22">
    <w:abstractNumId w:val="7"/>
  </w:num>
  <w:num w:numId="23">
    <w:abstractNumId w:val="2"/>
  </w:num>
  <w:num w:numId="24">
    <w:abstractNumId w:val="20"/>
  </w:num>
  <w:num w:numId="25">
    <w:abstractNumId w:val="5"/>
  </w:num>
  <w:num w:numId="26">
    <w:abstractNumId w:val="37"/>
  </w:num>
  <w:num w:numId="27">
    <w:abstractNumId w:val="16"/>
  </w:num>
  <w:num w:numId="28">
    <w:abstractNumId w:val="31"/>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num>
  <w:num w:numId="33">
    <w:abstractNumId w:val="21"/>
  </w:num>
  <w:num w:numId="34">
    <w:abstractNumId w:val="0"/>
  </w:num>
  <w:num w:numId="35">
    <w:abstractNumId w:val="29"/>
  </w:num>
  <w:num w:numId="36">
    <w:abstractNumId w:val="35"/>
  </w:num>
  <w:num w:numId="37">
    <w:abstractNumId w:val="8"/>
  </w:num>
  <w:num w:numId="38">
    <w:abstractNumId w:val="34"/>
  </w:num>
  <w:num w:numId="39">
    <w:abstractNumId w:val="22"/>
  </w:num>
  <w:num w:numId="40">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629D7"/>
    <w:rsid w:val="000B58DA"/>
    <w:rsid w:val="000C2230"/>
    <w:rsid w:val="000F1A85"/>
    <w:rsid w:val="00141F24"/>
    <w:rsid w:val="00190E6F"/>
    <w:rsid w:val="001F0261"/>
    <w:rsid w:val="00210373"/>
    <w:rsid w:val="00257B17"/>
    <w:rsid w:val="002616D3"/>
    <w:rsid w:val="00286216"/>
    <w:rsid w:val="002A0C7C"/>
    <w:rsid w:val="0038102C"/>
    <w:rsid w:val="003B0FB9"/>
    <w:rsid w:val="003D0FE4"/>
    <w:rsid w:val="004250EC"/>
    <w:rsid w:val="00473CDA"/>
    <w:rsid w:val="00496097"/>
    <w:rsid w:val="004A14E4"/>
    <w:rsid w:val="004B63D1"/>
    <w:rsid w:val="0052112E"/>
    <w:rsid w:val="00553AA9"/>
    <w:rsid w:val="005B45E0"/>
    <w:rsid w:val="00651932"/>
    <w:rsid w:val="00667255"/>
    <w:rsid w:val="006947F2"/>
    <w:rsid w:val="0074451E"/>
    <w:rsid w:val="00761330"/>
    <w:rsid w:val="00797D77"/>
    <w:rsid w:val="007C2AB4"/>
    <w:rsid w:val="007D5F14"/>
    <w:rsid w:val="00820E09"/>
    <w:rsid w:val="008B7C9C"/>
    <w:rsid w:val="00901CA6"/>
    <w:rsid w:val="00906FD5"/>
    <w:rsid w:val="0095782E"/>
    <w:rsid w:val="00986D38"/>
    <w:rsid w:val="00A4400F"/>
    <w:rsid w:val="00AA6379"/>
    <w:rsid w:val="00B41BCD"/>
    <w:rsid w:val="00B54506"/>
    <w:rsid w:val="00B554D6"/>
    <w:rsid w:val="00BB0F7A"/>
    <w:rsid w:val="00BB3F63"/>
    <w:rsid w:val="00C45EC4"/>
    <w:rsid w:val="00D066F2"/>
    <w:rsid w:val="00D104E9"/>
    <w:rsid w:val="00D6151A"/>
    <w:rsid w:val="00D9617C"/>
    <w:rsid w:val="00DA1650"/>
    <w:rsid w:val="00E94F74"/>
    <w:rsid w:val="00EB7DF6"/>
    <w:rsid w:val="00EC0078"/>
    <w:rsid w:val="00EE0379"/>
    <w:rsid w:val="00F07BD4"/>
    <w:rsid w:val="00F349D1"/>
    <w:rsid w:val="00F668B2"/>
    <w:rsid w:val="00F763F9"/>
    <w:rsid w:val="00FC1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4254</Words>
  <Characters>25525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4</cp:revision>
  <cp:lastPrinted>2023-07-11T09:36:00Z</cp:lastPrinted>
  <dcterms:created xsi:type="dcterms:W3CDTF">2023-07-31T09:38:00Z</dcterms:created>
  <dcterms:modified xsi:type="dcterms:W3CDTF">2023-08-07T06:33:00Z</dcterms:modified>
</cp:coreProperties>
</file>